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6B5" w:rsidRDefault="00B86FDA"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                                                     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proofErr w:type="gramStart"/>
      <w:r>
        <w:rPr>
          <w:rStyle w:val="a3"/>
          <w:rFonts w:ascii="Arial" w:hAnsi="Arial" w:cs="Arial"/>
          <w:color w:val="520384"/>
          <w:sz w:val="20"/>
          <w:szCs w:val="20"/>
          <w:shd w:val="clear" w:color="auto" w:fill="FFFFFF"/>
        </w:rPr>
        <w:t>Уважаемые коллеги!</w:t>
      </w:r>
      <w:r>
        <w:rPr>
          <w:rFonts w:ascii="Arial" w:hAnsi="Arial" w:cs="Arial"/>
          <w:b/>
          <w:bCs/>
          <w:color w:val="520384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b/>
          <w:bCs/>
          <w:color w:val="520384"/>
          <w:sz w:val="20"/>
          <w:szCs w:val="20"/>
          <w:shd w:val="clear" w:color="auto" w:fill="FFFFFF"/>
        </w:rPr>
        <w:br/>
      </w:r>
      <w:r>
        <w:rPr>
          <w:rStyle w:val="a3"/>
          <w:rFonts w:ascii="Arial" w:hAnsi="Arial" w:cs="Arial"/>
          <w:color w:val="520384"/>
          <w:sz w:val="20"/>
          <w:szCs w:val="20"/>
          <w:shd w:val="clear" w:color="auto" w:fill="FFFFFF"/>
        </w:rPr>
        <w:t>18 апреля 2013 года  (</w:t>
      </w:r>
      <w:r>
        <w:rPr>
          <w:rStyle w:val="a3"/>
          <w:rFonts w:ascii="Arial" w:hAnsi="Arial" w:cs="Arial"/>
          <w:color w:val="520384"/>
          <w:sz w:val="20"/>
          <w:szCs w:val="20"/>
          <w:shd w:val="clear" w:color="auto" w:fill="FFFFFF"/>
        </w:rPr>
        <w:t>четверг)  в аудитории 11 МОИП (</w:t>
      </w:r>
      <w:r>
        <w:rPr>
          <w:rStyle w:val="a3"/>
          <w:rFonts w:ascii="Arial" w:hAnsi="Arial" w:cs="Arial"/>
          <w:color w:val="520384"/>
          <w:sz w:val="20"/>
          <w:szCs w:val="20"/>
          <w:shd w:val="clear" w:color="auto" w:fill="FFFFFF"/>
        </w:rPr>
        <w:t>Бол.</w:t>
      </w:r>
      <w:proofErr w:type="gramEnd"/>
      <w:r>
        <w:rPr>
          <w:rStyle w:val="a3"/>
          <w:rFonts w:ascii="Arial" w:hAnsi="Arial" w:cs="Arial"/>
          <w:color w:val="520384"/>
          <w:sz w:val="20"/>
          <w:szCs w:val="20"/>
          <w:shd w:val="clear" w:color="auto" w:fill="FFFFFF"/>
        </w:rPr>
        <w:t xml:space="preserve"> Никитская, 6) состоятся мероприятия МУМЗ/IUIK:</w:t>
      </w:r>
      <w:r>
        <w:rPr>
          <w:rFonts w:ascii="Arial" w:hAnsi="Arial" w:cs="Arial"/>
          <w:b/>
          <w:bCs/>
          <w:color w:val="520384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b/>
          <w:bCs/>
          <w:color w:val="520384"/>
          <w:sz w:val="20"/>
          <w:szCs w:val="20"/>
          <w:shd w:val="clear" w:color="auto" w:fill="FFFFFF"/>
        </w:rPr>
        <w:br/>
      </w:r>
      <w:r>
        <w:rPr>
          <w:rStyle w:val="a3"/>
          <w:rFonts w:ascii="Arial" w:hAnsi="Arial" w:cs="Arial"/>
          <w:color w:val="520384"/>
          <w:sz w:val="20"/>
          <w:szCs w:val="20"/>
          <w:shd w:val="clear" w:color="auto" w:fill="FFFFFF"/>
        </w:rPr>
        <w:t>15.30 - 16.00     Чаепитие;</w:t>
      </w:r>
      <w:r>
        <w:rPr>
          <w:rFonts w:ascii="Arial" w:hAnsi="Arial" w:cs="Arial"/>
          <w:b/>
          <w:bCs/>
          <w:color w:val="520384"/>
          <w:sz w:val="20"/>
          <w:szCs w:val="20"/>
          <w:shd w:val="clear" w:color="auto" w:fill="FFFFFF"/>
        </w:rPr>
        <w:br/>
      </w:r>
      <w:r>
        <w:rPr>
          <w:rStyle w:val="a3"/>
          <w:rFonts w:ascii="Arial" w:hAnsi="Arial" w:cs="Arial"/>
          <w:color w:val="520384"/>
          <w:sz w:val="20"/>
          <w:szCs w:val="20"/>
          <w:shd w:val="clear" w:color="auto" w:fill="FFFFFF"/>
        </w:rPr>
        <w:t xml:space="preserve">16.00 - 18.00     Ежегодная конференция МУМЗ/ IUIK "Успехи </w:t>
      </w:r>
      <w:proofErr w:type="spellStart"/>
      <w:r>
        <w:rPr>
          <w:rStyle w:val="a3"/>
          <w:rFonts w:ascii="Arial" w:hAnsi="Arial" w:cs="Arial"/>
          <w:color w:val="520384"/>
          <w:sz w:val="20"/>
          <w:szCs w:val="20"/>
          <w:shd w:val="clear" w:color="auto" w:fill="FFFFFF"/>
        </w:rPr>
        <w:t>интердисциплин</w:t>
      </w:r>
      <w:proofErr w:type="spellEnd"/>
      <w:r>
        <w:rPr>
          <w:rStyle w:val="a3"/>
          <w:rFonts w:ascii="Arial" w:hAnsi="Arial" w:cs="Arial"/>
          <w:color w:val="520384"/>
          <w:sz w:val="20"/>
          <w:szCs w:val="20"/>
          <w:shd w:val="clear" w:color="auto" w:fill="FFFFFF"/>
        </w:rPr>
        <w:t>";</w:t>
      </w:r>
      <w:r>
        <w:rPr>
          <w:rFonts w:ascii="Arial" w:hAnsi="Arial" w:cs="Arial"/>
          <w:b/>
          <w:bCs/>
          <w:color w:val="520384"/>
          <w:sz w:val="20"/>
          <w:szCs w:val="20"/>
          <w:shd w:val="clear" w:color="auto" w:fill="FFFFFF"/>
        </w:rPr>
        <w:br/>
      </w:r>
      <w:r>
        <w:rPr>
          <w:rStyle w:val="a3"/>
          <w:rFonts w:ascii="Arial" w:hAnsi="Arial" w:cs="Arial"/>
          <w:color w:val="520384"/>
          <w:sz w:val="20"/>
          <w:szCs w:val="20"/>
          <w:shd w:val="clear" w:color="auto" w:fill="FFFFFF"/>
        </w:rPr>
        <w:t>                                                                             </w:t>
      </w:r>
      <w:r>
        <w:rPr>
          <w:rFonts w:ascii="Arial" w:hAnsi="Arial" w:cs="Arial"/>
          <w:b/>
          <w:bCs/>
          <w:color w:val="520384"/>
          <w:sz w:val="20"/>
          <w:szCs w:val="20"/>
          <w:shd w:val="clear" w:color="auto" w:fill="FFFFFF"/>
        </w:rPr>
        <w:br/>
      </w:r>
      <w:r>
        <w:rPr>
          <w:rStyle w:val="a3"/>
          <w:rFonts w:ascii="Arial" w:hAnsi="Arial" w:cs="Arial"/>
          <w:color w:val="520384"/>
          <w:sz w:val="20"/>
          <w:szCs w:val="20"/>
          <w:shd w:val="clear" w:color="auto" w:fill="FFFFFF"/>
        </w:rPr>
        <w:t xml:space="preserve">                                                  </w:t>
      </w:r>
      <w:r>
        <w:rPr>
          <w:rStyle w:val="a3"/>
          <w:rFonts w:ascii="Arial" w:hAnsi="Arial" w:cs="Arial"/>
          <w:color w:val="520384"/>
          <w:sz w:val="20"/>
          <w:szCs w:val="20"/>
          <w:shd w:val="clear" w:color="auto" w:fill="FFFFFF"/>
        </w:rPr>
        <w:t>           </w:t>
      </w:r>
      <w:r>
        <w:rPr>
          <w:rStyle w:val="a3"/>
          <w:rFonts w:ascii="Arial" w:hAnsi="Arial" w:cs="Arial"/>
          <w:color w:val="520384"/>
          <w:sz w:val="20"/>
          <w:szCs w:val="20"/>
          <w:shd w:val="clear" w:color="auto" w:fill="FFFFFF"/>
        </w:rPr>
        <w:t> ПРОГРАММА</w:t>
      </w:r>
      <w:r>
        <w:rPr>
          <w:rFonts w:ascii="Arial" w:hAnsi="Arial" w:cs="Arial"/>
          <w:b/>
          <w:bCs/>
          <w:color w:val="520384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b/>
          <w:bCs/>
          <w:color w:val="520384"/>
          <w:sz w:val="20"/>
          <w:szCs w:val="20"/>
          <w:shd w:val="clear" w:color="auto" w:fill="FFFFFF"/>
        </w:rPr>
        <w:br/>
      </w:r>
      <w:r>
        <w:rPr>
          <w:rStyle w:val="a3"/>
          <w:rFonts w:ascii="Arial" w:hAnsi="Arial" w:cs="Arial"/>
          <w:color w:val="520384"/>
          <w:sz w:val="20"/>
          <w:szCs w:val="20"/>
          <w:shd w:val="clear" w:color="auto" w:fill="FFFFFF"/>
        </w:rPr>
        <w:t xml:space="preserve">1. Марков О.В. (Ректор МУМЗ/IUIK)  "Преимущества </w:t>
      </w:r>
      <w:proofErr w:type="spellStart"/>
      <w:r>
        <w:rPr>
          <w:rStyle w:val="a3"/>
          <w:rFonts w:ascii="Arial" w:hAnsi="Arial" w:cs="Arial"/>
          <w:color w:val="520384"/>
          <w:sz w:val="20"/>
          <w:szCs w:val="20"/>
          <w:shd w:val="clear" w:color="auto" w:fill="FFFFFF"/>
        </w:rPr>
        <w:t>междисциплинарности</w:t>
      </w:r>
      <w:proofErr w:type="spellEnd"/>
      <w:r>
        <w:rPr>
          <w:rStyle w:val="a3"/>
          <w:rFonts w:ascii="Arial" w:hAnsi="Arial" w:cs="Arial"/>
          <w:color w:val="520384"/>
          <w:sz w:val="20"/>
          <w:szCs w:val="20"/>
          <w:shd w:val="clear" w:color="auto" w:fill="FFFFFF"/>
        </w:rPr>
        <w:t>";</w:t>
      </w:r>
      <w:r>
        <w:rPr>
          <w:rFonts w:ascii="Arial" w:hAnsi="Arial" w:cs="Arial"/>
          <w:b/>
          <w:bCs/>
          <w:color w:val="520384"/>
          <w:sz w:val="20"/>
          <w:szCs w:val="20"/>
          <w:shd w:val="clear" w:color="auto" w:fill="FFFFFF"/>
        </w:rPr>
        <w:br/>
      </w:r>
      <w:r>
        <w:rPr>
          <w:rStyle w:val="a3"/>
          <w:rFonts w:ascii="Arial" w:hAnsi="Arial" w:cs="Arial"/>
          <w:color w:val="520384"/>
          <w:sz w:val="20"/>
          <w:szCs w:val="20"/>
          <w:shd w:val="clear" w:color="auto" w:fill="FFFFFF"/>
        </w:rPr>
        <w:t>2. Гринченко С.Н. (ИПИ РАН)   "Времена в кибернетической системе Природы";</w:t>
      </w:r>
      <w:r>
        <w:rPr>
          <w:rFonts w:ascii="Arial" w:hAnsi="Arial" w:cs="Arial"/>
          <w:b/>
          <w:bCs/>
          <w:color w:val="520384"/>
          <w:sz w:val="20"/>
          <w:szCs w:val="20"/>
          <w:shd w:val="clear" w:color="auto" w:fill="FFFFFF"/>
        </w:rPr>
        <w:br/>
      </w:r>
      <w:r>
        <w:rPr>
          <w:rStyle w:val="a3"/>
          <w:rFonts w:ascii="Arial" w:hAnsi="Arial" w:cs="Arial"/>
          <w:color w:val="520384"/>
          <w:sz w:val="20"/>
          <w:szCs w:val="20"/>
          <w:shd w:val="clear" w:color="auto" w:fill="FFFFFF"/>
        </w:rPr>
        <w:t>3. Щапова Ю.Л. (МГУ)   "Археологическое время (образ времени - 3): формы представления";</w:t>
      </w:r>
      <w:r>
        <w:rPr>
          <w:rFonts w:ascii="Arial" w:hAnsi="Arial" w:cs="Arial"/>
          <w:b/>
          <w:bCs/>
          <w:color w:val="520384"/>
          <w:sz w:val="20"/>
          <w:szCs w:val="20"/>
          <w:shd w:val="clear" w:color="auto" w:fill="FFFFFF"/>
        </w:rPr>
        <w:br/>
      </w:r>
      <w:r>
        <w:rPr>
          <w:rStyle w:val="a3"/>
          <w:rFonts w:ascii="Arial" w:hAnsi="Arial" w:cs="Arial"/>
          <w:color w:val="520384"/>
          <w:sz w:val="20"/>
          <w:szCs w:val="20"/>
          <w:shd w:val="clear" w:color="auto" w:fill="FFFFFF"/>
        </w:rPr>
        <w:t>4. Тимошенко Л.В. (Заведующий кафедрой междисциплинарного изучения творчества МУМЗ/IUIK)</w:t>
      </w:r>
      <w:r>
        <w:rPr>
          <w:rStyle w:val="a3"/>
          <w:rFonts w:ascii="Arial" w:hAnsi="Arial" w:cs="Arial"/>
          <w:color w:val="520384"/>
          <w:sz w:val="20"/>
          <w:szCs w:val="20"/>
          <w:shd w:val="clear" w:color="auto" w:fill="FFFFFF"/>
        </w:rPr>
        <w:t xml:space="preserve"> </w:t>
      </w:r>
      <w:r>
        <w:rPr>
          <w:rStyle w:val="a3"/>
          <w:rFonts w:ascii="Arial" w:hAnsi="Arial" w:cs="Arial"/>
          <w:color w:val="520384"/>
          <w:sz w:val="20"/>
          <w:szCs w:val="20"/>
          <w:shd w:val="clear" w:color="auto" w:fill="FFFFFF"/>
        </w:rPr>
        <w:t>"Междисциплинарное изучение творчества";</w:t>
      </w:r>
      <w:r>
        <w:rPr>
          <w:rFonts w:ascii="Arial" w:hAnsi="Arial" w:cs="Arial"/>
          <w:b/>
          <w:bCs/>
          <w:color w:val="520384"/>
          <w:sz w:val="20"/>
          <w:szCs w:val="20"/>
          <w:shd w:val="clear" w:color="auto" w:fill="FFFFFF"/>
        </w:rPr>
        <w:br/>
      </w:r>
      <w:r>
        <w:rPr>
          <w:rStyle w:val="a3"/>
          <w:rFonts w:ascii="Arial" w:hAnsi="Arial" w:cs="Arial"/>
          <w:color w:val="520384"/>
          <w:sz w:val="20"/>
          <w:szCs w:val="20"/>
          <w:shd w:val="clear" w:color="auto" w:fill="FFFFFF"/>
        </w:rPr>
        <w:t>5. Полянский К.А. (Заведующий кафедрой интегративного художественного образования МУМЗ/IUIK)</w:t>
      </w:r>
      <w:r>
        <w:rPr>
          <w:rStyle w:val="a3"/>
          <w:rFonts w:ascii="Arial" w:hAnsi="Arial" w:cs="Arial"/>
          <w:color w:val="520384"/>
          <w:sz w:val="20"/>
          <w:szCs w:val="20"/>
          <w:shd w:val="clear" w:color="auto" w:fill="FFFFFF"/>
        </w:rPr>
        <w:t xml:space="preserve"> </w:t>
      </w:r>
      <w:r>
        <w:rPr>
          <w:rStyle w:val="a3"/>
          <w:rFonts w:ascii="Arial" w:hAnsi="Arial" w:cs="Arial"/>
          <w:color w:val="520384"/>
          <w:sz w:val="20"/>
          <w:szCs w:val="20"/>
          <w:shd w:val="clear" w:color="auto" w:fill="FFFFFF"/>
        </w:rPr>
        <w:t>"Художественное образование";</w:t>
      </w:r>
      <w:r>
        <w:rPr>
          <w:rFonts w:ascii="Arial" w:hAnsi="Arial" w:cs="Arial"/>
          <w:b/>
          <w:bCs/>
          <w:color w:val="520384"/>
          <w:sz w:val="20"/>
          <w:szCs w:val="20"/>
          <w:shd w:val="clear" w:color="auto" w:fill="FFFFFF"/>
        </w:rPr>
        <w:br/>
      </w:r>
      <w:r>
        <w:rPr>
          <w:rStyle w:val="a3"/>
          <w:rFonts w:ascii="Arial" w:hAnsi="Arial" w:cs="Arial"/>
          <w:color w:val="520384"/>
          <w:sz w:val="20"/>
          <w:szCs w:val="20"/>
          <w:shd w:val="clear" w:color="auto" w:fill="FFFFFF"/>
        </w:rPr>
        <w:t xml:space="preserve">6. </w:t>
      </w:r>
      <w:proofErr w:type="spellStart"/>
      <w:r>
        <w:rPr>
          <w:rStyle w:val="a3"/>
          <w:rFonts w:ascii="Arial" w:hAnsi="Arial" w:cs="Arial"/>
          <w:color w:val="520384"/>
          <w:sz w:val="20"/>
          <w:szCs w:val="20"/>
          <w:shd w:val="clear" w:color="auto" w:fill="FFFFFF"/>
        </w:rPr>
        <w:t>Режабек</w:t>
      </w:r>
      <w:proofErr w:type="spellEnd"/>
      <w:r>
        <w:rPr>
          <w:rStyle w:val="a3"/>
          <w:rFonts w:ascii="Arial" w:hAnsi="Arial" w:cs="Arial"/>
          <w:color w:val="520384"/>
          <w:sz w:val="20"/>
          <w:szCs w:val="20"/>
          <w:shd w:val="clear" w:color="auto" w:fill="FFFFFF"/>
        </w:rPr>
        <w:t xml:space="preserve"> Б.Г. (Заведующий кафедрой </w:t>
      </w:r>
      <w:proofErr w:type="spellStart"/>
      <w:r>
        <w:rPr>
          <w:rStyle w:val="a3"/>
          <w:rFonts w:ascii="Arial" w:hAnsi="Arial" w:cs="Arial"/>
          <w:color w:val="520384"/>
          <w:sz w:val="20"/>
          <w:szCs w:val="20"/>
          <w:shd w:val="clear" w:color="auto" w:fill="FFFFFF"/>
        </w:rPr>
        <w:t>нанобионики</w:t>
      </w:r>
      <w:proofErr w:type="spellEnd"/>
      <w:r>
        <w:rPr>
          <w:rStyle w:val="a3"/>
          <w:rFonts w:ascii="Arial" w:hAnsi="Arial" w:cs="Arial"/>
          <w:color w:val="520384"/>
          <w:sz w:val="20"/>
          <w:szCs w:val="20"/>
          <w:shd w:val="clear" w:color="auto" w:fill="FFFFFF"/>
        </w:rPr>
        <w:t xml:space="preserve"> МУМЗ/IUIK)   "</w:t>
      </w:r>
      <w:proofErr w:type="spellStart"/>
      <w:r>
        <w:rPr>
          <w:rStyle w:val="a3"/>
          <w:rFonts w:ascii="Arial" w:hAnsi="Arial" w:cs="Arial"/>
          <w:color w:val="520384"/>
          <w:sz w:val="20"/>
          <w:szCs w:val="20"/>
          <w:shd w:val="clear" w:color="auto" w:fill="FFFFFF"/>
        </w:rPr>
        <w:t>Нанобионика</w:t>
      </w:r>
      <w:proofErr w:type="spellEnd"/>
      <w:r>
        <w:rPr>
          <w:rStyle w:val="a3"/>
          <w:rFonts w:ascii="Arial" w:hAnsi="Arial" w:cs="Arial"/>
          <w:color w:val="520384"/>
          <w:sz w:val="20"/>
          <w:szCs w:val="20"/>
          <w:shd w:val="clear" w:color="auto" w:fill="FFFFFF"/>
        </w:rPr>
        <w:t xml:space="preserve"> и разум клетки";</w:t>
      </w:r>
      <w:r>
        <w:rPr>
          <w:rFonts w:ascii="Arial" w:hAnsi="Arial" w:cs="Arial"/>
          <w:b/>
          <w:bCs/>
          <w:color w:val="520384"/>
          <w:sz w:val="20"/>
          <w:szCs w:val="20"/>
          <w:shd w:val="clear" w:color="auto" w:fill="FFFFFF"/>
        </w:rPr>
        <w:br/>
      </w:r>
      <w:r>
        <w:rPr>
          <w:rStyle w:val="a3"/>
          <w:rFonts w:ascii="Arial" w:hAnsi="Arial" w:cs="Arial"/>
          <w:color w:val="520384"/>
          <w:sz w:val="20"/>
          <w:szCs w:val="20"/>
          <w:shd w:val="clear" w:color="auto" w:fill="FFFFFF"/>
        </w:rPr>
        <w:t>7. Куликов А.М. (Заведующий кафедрой эвол</w:t>
      </w:r>
      <w:r w:rsidR="00C23646">
        <w:rPr>
          <w:rStyle w:val="a3"/>
          <w:rFonts w:ascii="Arial" w:hAnsi="Arial" w:cs="Arial"/>
          <w:color w:val="520384"/>
          <w:sz w:val="20"/>
          <w:szCs w:val="20"/>
          <w:shd w:val="clear" w:color="auto" w:fill="FFFFFF"/>
        </w:rPr>
        <w:t>юционной генетики МУМЗ/IUIK)  </w:t>
      </w:r>
      <w:r>
        <w:rPr>
          <w:rStyle w:val="a3"/>
          <w:rFonts w:ascii="Arial" w:hAnsi="Arial" w:cs="Arial"/>
          <w:color w:val="520384"/>
          <w:sz w:val="20"/>
          <w:szCs w:val="20"/>
          <w:shd w:val="clear" w:color="auto" w:fill="FFFFFF"/>
        </w:rPr>
        <w:t>"ГМО";</w:t>
      </w:r>
      <w:r>
        <w:rPr>
          <w:rFonts w:ascii="Arial" w:hAnsi="Arial" w:cs="Arial"/>
          <w:b/>
          <w:bCs/>
          <w:color w:val="520384"/>
          <w:sz w:val="20"/>
          <w:szCs w:val="20"/>
          <w:shd w:val="clear" w:color="auto" w:fill="FFFFFF"/>
        </w:rPr>
        <w:br/>
      </w:r>
      <w:r w:rsidR="00C23646">
        <w:rPr>
          <w:rStyle w:val="a3"/>
          <w:rFonts w:ascii="Arial" w:hAnsi="Arial" w:cs="Arial"/>
          <w:color w:val="520384"/>
          <w:sz w:val="20"/>
          <w:szCs w:val="20"/>
          <w:shd w:val="clear" w:color="auto" w:fill="FFFFFF"/>
        </w:rPr>
        <w:t>8. Харитонов А.С. (РГСУ)  </w:t>
      </w:r>
      <w:bookmarkStart w:id="0" w:name="_GoBack"/>
      <w:bookmarkEnd w:id="0"/>
      <w:r>
        <w:rPr>
          <w:rStyle w:val="a3"/>
          <w:rFonts w:ascii="Arial" w:hAnsi="Arial" w:cs="Arial"/>
          <w:color w:val="520384"/>
          <w:sz w:val="20"/>
          <w:szCs w:val="20"/>
          <w:shd w:val="clear" w:color="auto" w:fill="FFFFFF"/>
        </w:rPr>
        <w:t>"Феномен самоуправления в живой и косной природе";</w:t>
      </w:r>
      <w:r>
        <w:rPr>
          <w:rFonts w:ascii="Arial" w:hAnsi="Arial" w:cs="Arial"/>
          <w:b/>
          <w:bCs/>
          <w:color w:val="520384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b/>
          <w:bCs/>
          <w:color w:val="520384"/>
          <w:sz w:val="20"/>
          <w:szCs w:val="20"/>
          <w:shd w:val="clear" w:color="auto" w:fill="FFFFFF"/>
        </w:rPr>
        <w:br/>
      </w:r>
      <w:r w:rsidR="00C23646">
        <w:rPr>
          <w:rStyle w:val="a3"/>
          <w:rFonts w:ascii="Arial" w:hAnsi="Arial" w:cs="Arial"/>
          <w:color w:val="520384"/>
          <w:sz w:val="20"/>
          <w:szCs w:val="20"/>
          <w:shd w:val="clear" w:color="auto" w:fill="FFFFFF"/>
        </w:rPr>
        <w:t xml:space="preserve">18.00 - 18.30   </w:t>
      </w:r>
      <w:r>
        <w:rPr>
          <w:rStyle w:val="a3"/>
          <w:rFonts w:ascii="Arial" w:hAnsi="Arial" w:cs="Arial"/>
          <w:color w:val="520384"/>
          <w:sz w:val="20"/>
          <w:szCs w:val="20"/>
          <w:shd w:val="clear" w:color="auto" w:fill="FFFFFF"/>
        </w:rPr>
        <w:t>Чаепитие;</w:t>
      </w:r>
      <w:r>
        <w:rPr>
          <w:rFonts w:ascii="Arial" w:hAnsi="Arial" w:cs="Arial"/>
          <w:b/>
          <w:bCs/>
          <w:color w:val="520384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b/>
          <w:bCs/>
          <w:color w:val="520384"/>
          <w:sz w:val="20"/>
          <w:szCs w:val="20"/>
          <w:shd w:val="clear" w:color="auto" w:fill="FFFFFF"/>
        </w:rPr>
        <w:br/>
      </w:r>
      <w:r>
        <w:rPr>
          <w:rStyle w:val="a3"/>
          <w:rFonts w:ascii="Arial" w:hAnsi="Arial" w:cs="Arial"/>
          <w:color w:val="520384"/>
          <w:sz w:val="20"/>
          <w:szCs w:val="20"/>
          <w:shd w:val="clear" w:color="auto" w:fill="FFFFFF"/>
        </w:rPr>
        <w:t>18.30</w:t>
      </w:r>
      <w:r w:rsidR="00C23646">
        <w:rPr>
          <w:rStyle w:val="a3"/>
          <w:rFonts w:ascii="Arial" w:hAnsi="Arial" w:cs="Arial"/>
          <w:color w:val="520384"/>
          <w:sz w:val="20"/>
          <w:szCs w:val="20"/>
          <w:shd w:val="clear" w:color="auto" w:fill="FFFFFF"/>
        </w:rPr>
        <w:t xml:space="preserve"> - 20.30   </w:t>
      </w:r>
      <w:r>
        <w:rPr>
          <w:rStyle w:val="a3"/>
          <w:rFonts w:ascii="Arial" w:hAnsi="Arial" w:cs="Arial"/>
          <w:color w:val="520384"/>
          <w:sz w:val="20"/>
          <w:szCs w:val="20"/>
          <w:shd w:val="clear" w:color="auto" w:fill="FFFFFF"/>
        </w:rPr>
        <w:t>Семинар МУМЗ/IUIK "Человек и окружающая среда: природа, культура, информация и язык"</w:t>
      </w:r>
      <w:r>
        <w:rPr>
          <w:rStyle w:val="a3"/>
          <w:rFonts w:ascii="Arial" w:hAnsi="Arial" w:cs="Arial"/>
          <w:color w:val="520384"/>
          <w:sz w:val="20"/>
          <w:szCs w:val="20"/>
          <w:shd w:val="clear" w:color="auto" w:fill="FFFFFF"/>
        </w:rPr>
        <w:t xml:space="preserve"> </w:t>
      </w:r>
      <w:r>
        <w:rPr>
          <w:rStyle w:val="a3"/>
          <w:rFonts w:ascii="Arial" w:hAnsi="Arial" w:cs="Arial"/>
          <w:color w:val="520384"/>
          <w:sz w:val="20"/>
          <w:szCs w:val="20"/>
          <w:shd w:val="clear" w:color="auto" w:fill="FFFFFF"/>
        </w:rPr>
        <w:t>по теме</w:t>
      </w:r>
      <w:proofErr w:type="gramStart"/>
      <w:r>
        <w:rPr>
          <w:rStyle w:val="a3"/>
          <w:rFonts w:ascii="Arial" w:hAnsi="Arial" w:cs="Arial"/>
          <w:color w:val="520384"/>
          <w:sz w:val="20"/>
          <w:szCs w:val="20"/>
          <w:shd w:val="clear" w:color="auto" w:fill="FFFFFF"/>
        </w:rPr>
        <w:t xml:space="preserve"> :</w:t>
      </w:r>
      <w:proofErr w:type="gramEnd"/>
      <w:r>
        <w:rPr>
          <w:rStyle w:val="a3"/>
          <w:rFonts w:ascii="Arial" w:hAnsi="Arial" w:cs="Arial"/>
          <w:color w:val="520384"/>
          <w:sz w:val="20"/>
          <w:szCs w:val="20"/>
          <w:shd w:val="clear" w:color="auto" w:fill="FFFFFF"/>
        </w:rPr>
        <w:t xml:space="preserve">  "Экономика" </w:t>
      </w:r>
      <w:r>
        <w:rPr>
          <w:rFonts w:ascii="Arial" w:hAnsi="Arial" w:cs="Arial"/>
          <w:b/>
          <w:bCs/>
          <w:color w:val="520384"/>
          <w:sz w:val="20"/>
          <w:szCs w:val="20"/>
          <w:shd w:val="clear" w:color="auto" w:fill="FFFFFF"/>
        </w:rPr>
        <w:br/>
      </w:r>
      <w:r>
        <w:rPr>
          <w:rStyle w:val="a3"/>
          <w:rFonts w:ascii="Arial" w:hAnsi="Arial" w:cs="Arial"/>
          <w:color w:val="520384"/>
          <w:sz w:val="20"/>
          <w:szCs w:val="20"/>
          <w:shd w:val="clear" w:color="auto" w:fill="FFFFFF"/>
        </w:rPr>
        <w:t>                                                                                       </w:t>
      </w:r>
      <w:r>
        <w:rPr>
          <w:rStyle w:val="apple-converted-space"/>
          <w:rFonts w:ascii="Arial" w:hAnsi="Arial" w:cs="Arial"/>
          <w:b/>
          <w:bCs/>
          <w:color w:val="520384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b/>
          <w:bCs/>
          <w:color w:val="520384"/>
          <w:sz w:val="20"/>
          <w:szCs w:val="20"/>
          <w:shd w:val="clear" w:color="auto" w:fill="FFFFFF"/>
        </w:rPr>
        <w:br/>
      </w:r>
      <w:r>
        <w:rPr>
          <w:rStyle w:val="a3"/>
          <w:rFonts w:ascii="Arial" w:hAnsi="Arial" w:cs="Arial"/>
          <w:color w:val="520384"/>
          <w:sz w:val="20"/>
          <w:szCs w:val="20"/>
          <w:shd w:val="clear" w:color="auto" w:fill="FFFFFF"/>
        </w:rPr>
        <w:t>                                                       </w:t>
      </w:r>
      <w:r>
        <w:rPr>
          <w:rStyle w:val="a3"/>
          <w:rFonts w:ascii="Arial" w:hAnsi="Arial" w:cs="Arial"/>
          <w:color w:val="520384"/>
          <w:sz w:val="20"/>
          <w:szCs w:val="20"/>
          <w:shd w:val="clear" w:color="auto" w:fill="FFFFFF"/>
        </w:rPr>
        <w:t xml:space="preserve">          </w:t>
      </w:r>
      <w:r>
        <w:rPr>
          <w:rStyle w:val="a3"/>
          <w:rFonts w:ascii="Arial" w:hAnsi="Arial" w:cs="Arial"/>
          <w:color w:val="520384"/>
          <w:sz w:val="20"/>
          <w:szCs w:val="20"/>
          <w:shd w:val="clear" w:color="auto" w:fill="FFFFFF"/>
        </w:rPr>
        <w:t>ПРОГРАММА </w:t>
      </w:r>
      <w:r>
        <w:rPr>
          <w:rFonts w:ascii="Arial" w:hAnsi="Arial" w:cs="Arial"/>
          <w:b/>
          <w:bCs/>
          <w:color w:val="520384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b/>
          <w:bCs/>
          <w:color w:val="520384"/>
          <w:sz w:val="20"/>
          <w:szCs w:val="20"/>
          <w:shd w:val="clear" w:color="auto" w:fill="FFFFFF"/>
        </w:rPr>
        <w:br/>
      </w:r>
      <w:r>
        <w:rPr>
          <w:rStyle w:val="a3"/>
          <w:rFonts w:ascii="Arial" w:hAnsi="Arial" w:cs="Arial"/>
          <w:color w:val="520384"/>
          <w:sz w:val="20"/>
          <w:szCs w:val="20"/>
          <w:shd w:val="clear" w:color="auto" w:fill="FFFFFF"/>
        </w:rPr>
        <w:t>1. Марков О.В.  (Ректор МУМЗ/IUIK)   "Основные тренды современной экономики";</w:t>
      </w:r>
      <w:r>
        <w:rPr>
          <w:rFonts w:ascii="Arial" w:hAnsi="Arial" w:cs="Arial"/>
          <w:b/>
          <w:bCs/>
          <w:color w:val="520384"/>
          <w:sz w:val="20"/>
          <w:szCs w:val="20"/>
          <w:shd w:val="clear" w:color="auto" w:fill="FFFFFF"/>
        </w:rPr>
        <w:br/>
      </w:r>
      <w:r>
        <w:rPr>
          <w:rStyle w:val="a3"/>
          <w:rFonts w:ascii="Arial" w:hAnsi="Arial" w:cs="Arial"/>
          <w:color w:val="520384"/>
          <w:sz w:val="20"/>
          <w:szCs w:val="20"/>
          <w:shd w:val="clear" w:color="auto" w:fill="FFFFFF"/>
        </w:rPr>
        <w:t xml:space="preserve">2. </w:t>
      </w:r>
      <w:proofErr w:type="spellStart"/>
      <w:r>
        <w:rPr>
          <w:rStyle w:val="a3"/>
          <w:rFonts w:ascii="Arial" w:hAnsi="Arial" w:cs="Arial"/>
          <w:color w:val="520384"/>
          <w:sz w:val="20"/>
          <w:szCs w:val="20"/>
          <w:shd w:val="clear" w:color="auto" w:fill="FFFFFF"/>
        </w:rPr>
        <w:t>Лугачёв</w:t>
      </w:r>
      <w:proofErr w:type="spellEnd"/>
      <w:r>
        <w:rPr>
          <w:rStyle w:val="a3"/>
          <w:rFonts w:ascii="Arial" w:hAnsi="Arial" w:cs="Arial"/>
          <w:color w:val="520384"/>
          <w:sz w:val="20"/>
          <w:szCs w:val="20"/>
          <w:shd w:val="clear" w:color="auto" w:fill="FFFFFF"/>
        </w:rPr>
        <w:t xml:space="preserve"> М.И., Скрипкин К.Г. (МГУ)   "Оценка экономической эффективности информационных систем";</w:t>
      </w:r>
      <w:r>
        <w:rPr>
          <w:rFonts w:ascii="Arial" w:hAnsi="Arial" w:cs="Arial"/>
          <w:b/>
          <w:bCs/>
          <w:color w:val="520384"/>
          <w:sz w:val="20"/>
          <w:szCs w:val="20"/>
          <w:shd w:val="clear" w:color="auto" w:fill="FFFFFF"/>
        </w:rPr>
        <w:br/>
      </w:r>
      <w:r>
        <w:rPr>
          <w:rStyle w:val="a3"/>
          <w:rFonts w:ascii="Arial" w:hAnsi="Arial" w:cs="Arial"/>
          <w:color w:val="520384"/>
          <w:sz w:val="20"/>
          <w:szCs w:val="20"/>
          <w:shd w:val="clear" w:color="auto" w:fill="FFFFFF"/>
        </w:rPr>
        <w:t xml:space="preserve">3. </w:t>
      </w:r>
      <w:proofErr w:type="spellStart"/>
      <w:r>
        <w:rPr>
          <w:rStyle w:val="a3"/>
          <w:rFonts w:ascii="Arial" w:hAnsi="Arial" w:cs="Arial"/>
          <w:color w:val="520384"/>
          <w:sz w:val="20"/>
          <w:szCs w:val="20"/>
          <w:shd w:val="clear" w:color="auto" w:fill="FFFFFF"/>
        </w:rPr>
        <w:t>Кольовска</w:t>
      </w:r>
      <w:proofErr w:type="spellEnd"/>
      <w:r>
        <w:rPr>
          <w:rStyle w:val="a3"/>
          <w:rFonts w:ascii="Arial" w:hAnsi="Arial" w:cs="Arial"/>
          <w:color w:val="520384"/>
          <w:sz w:val="20"/>
          <w:szCs w:val="20"/>
          <w:shd w:val="clear" w:color="auto" w:fill="FFFFFF"/>
        </w:rPr>
        <w:t xml:space="preserve"> А.А.  (Коалиция PRO Отходы)    "Актуальность экологического тренда в социально-экономических процессах современного общества";</w:t>
      </w:r>
      <w:r>
        <w:rPr>
          <w:rFonts w:ascii="Arial" w:hAnsi="Arial" w:cs="Arial"/>
          <w:b/>
          <w:bCs/>
          <w:color w:val="520384"/>
          <w:sz w:val="20"/>
          <w:szCs w:val="20"/>
          <w:shd w:val="clear" w:color="auto" w:fill="FFFFFF"/>
        </w:rPr>
        <w:br/>
      </w:r>
      <w:r>
        <w:rPr>
          <w:rStyle w:val="a3"/>
          <w:rFonts w:ascii="Arial" w:hAnsi="Arial" w:cs="Arial"/>
          <w:color w:val="520384"/>
          <w:sz w:val="20"/>
          <w:szCs w:val="20"/>
          <w:shd w:val="clear" w:color="auto" w:fill="FFFFFF"/>
        </w:rPr>
        <w:t>4. Смирнова Е.В.  (</w:t>
      </w:r>
      <w:proofErr w:type="spellStart"/>
      <w:r>
        <w:rPr>
          <w:rStyle w:val="a3"/>
          <w:rFonts w:ascii="Arial" w:hAnsi="Arial" w:cs="Arial"/>
          <w:color w:val="520384"/>
          <w:sz w:val="20"/>
          <w:szCs w:val="20"/>
          <w:shd w:val="clear" w:color="auto" w:fill="FFFFFF"/>
        </w:rPr>
        <w:t>Экобюро</w:t>
      </w:r>
      <w:proofErr w:type="spellEnd"/>
      <w:r>
        <w:rPr>
          <w:rStyle w:val="a3"/>
          <w:rFonts w:ascii="Arial" w:hAnsi="Arial" w:cs="Arial"/>
          <w:color w:val="520384"/>
          <w:sz w:val="20"/>
          <w:szCs w:val="20"/>
          <w:shd w:val="clear" w:color="auto" w:fill="FFFFFF"/>
        </w:rPr>
        <w:t xml:space="preserve"> "</w:t>
      </w:r>
      <w:proofErr w:type="spellStart"/>
      <w:r>
        <w:rPr>
          <w:rStyle w:val="a3"/>
          <w:rFonts w:ascii="Arial" w:hAnsi="Arial" w:cs="Arial"/>
          <w:color w:val="520384"/>
          <w:sz w:val="20"/>
          <w:szCs w:val="20"/>
          <w:shd w:val="clear" w:color="auto" w:fill="FFFFFF"/>
        </w:rPr>
        <w:t>Greens</w:t>
      </w:r>
      <w:proofErr w:type="spellEnd"/>
      <w:r>
        <w:rPr>
          <w:rStyle w:val="a3"/>
          <w:rFonts w:ascii="Arial" w:hAnsi="Arial" w:cs="Arial"/>
          <w:color w:val="520384"/>
          <w:sz w:val="20"/>
          <w:szCs w:val="20"/>
          <w:shd w:val="clear" w:color="auto" w:fill="FFFFFF"/>
        </w:rPr>
        <w:t>")   "Современный экологический маркетинг";</w:t>
      </w:r>
      <w:r>
        <w:rPr>
          <w:rFonts w:ascii="Arial" w:hAnsi="Arial" w:cs="Arial"/>
          <w:b/>
          <w:bCs/>
          <w:color w:val="520384"/>
          <w:sz w:val="20"/>
          <w:szCs w:val="20"/>
          <w:shd w:val="clear" w:color="auto" w:fill="FFFFFF"/>
        </w:rPr>
        <w:br/>
      </w:r>
      <w:r>
        <w:rPr>
          <w:rStyle w:val="a3"/>
          <w:rFonts w:ascii="Arial" w:hAnsi="Arial" w:cs="Arial"/>
          <w:color w:val="520384"/>
          <w:sz w:val="20"/>
          <w:szCs w:val="20"/>
          <w:shd w:val="clear" w:color="auto" w:fill="FFFFFF"/>
        </w:rPr>
        <w:t>5. Орлов А.И.  (Заведующий кафедрой теории классификации МУМЗ/IUIK)  "Солидарная информационная экономика";</w:t>
      </w:r>
      <w:r>
        <w:rPr>
          <w:rFonts w:ascii="Arial" w:hAnsi="Arial" w:cs="Arial"/>
          <w:b/>
          <w:bCs/>
          <w:color w:val="520384"/>
          <w:sz w:val="20"/>
          <w:szCs w:val="20"/>
          <w:shd w:val="clear" w:color="auto" w:fill="FFFFFF"/>
        </w:rPr>
        <w:br/>
      </w:r>
      <w:r>
        <w:rPr>
          <w:rStyle w:val="a3"/>
          <w:rFonts w:ascii="Arial" w:hAnsi="Arial" w:cs="Arial"/>
          <w:color w:val="520384"/>
          <w:sz w:val="20"/>
          <w:szCs w:val="20"/>
          <w:shd w:val="clear" w:color="auto" w:fill="FFFFFF"/>
        </w:rPr>
        <w:t xml:space="preserve">6. Алексеева Е.В.  (Кафедра </w:t>
      </w:r>
      <w:proofErr w:type="spellStart"/>
      <w:r>
        <w:rPr>
          <w:rStyle w:val="a3"/>
          <w:rFonts w:ascii="Arial" w:hAnsi="Arial" w:cs="Arial"/>
          <w:color w:val="520384"/>
          <w:sz w:val="20"/>
          <w:szCs w:val="20"/>
          <w:shd w:val="clear" w:color="auto" w:fill="FFFFFF"/>
        </w:rPr>
        <w:t>артоники</w:t>
      </w:r>
      <w:proofErr w:type="spellEnd"/>
      <w:r>
        <w:rPr>
          <w:rStyle w:val="a3"/>
          <w:rFonts w:ascii="Arial" w:hAnsi="Arial" w:cs="Arial"/>
          <w:color w:val="520384"/>
          <w:sz w:val="20"/>
          <w:szCs w:val="20"/>
          <w:shd w:val="clear" w:color="auto" w:fill="FFFFFF"/>
        </w:rPr>
        <w:t xml:space="preserve"> МУМЗ/IUIK)   "Фрагмент теоретического марксизма: изменения формы и содержания обмена товаров".</w:t>
      </w:r>
      <w:r>
        <w:rPr>
          <w:rFonts w:ascii="Arial" w:hAnsi="Arial" w:cs="Arial"/>
          <w:b/>
          <w:bCs/>
          <w:color w:val="520384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b/>
          <w:bCs/>
          <w:color w:val="520384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b/>
          <w:bCs/>
          <w:color w:val="520384"/>
          <w:sz w:val="20"/>
          <w:szCs w:val="20"/>
          <w:shd w:val="clear" w:color="auto" w:fill="FFFFFF"/>
        </w:rPr>
        <w:br/>
      </w:r>
      <w:r>
        <w:rPr>
          <w:rStyle w:val="a3"/>
          <w:rFonts w:ascii="Arial" w:hAnsi="Arial" w:cs="Arial"/>
          <w:color w:val="520384"/>
          <w:sz w:val="20"/>
          <w:szCs w:val="20"/>
          <w:shd w:val="clear" w:color="auto" w:fill="FFFFFF"/>
        </w:rPr>
        <w:t>В программах возможны изменения и дополнения.</w:t>
      </w:r>
      <w:r>
        <w:rPr>
          <w:rFonts w:ascii="Arial" w:hAnsi="Arial" w:cs="Arial"/>
          <w:b/>
          <w:bCs/>
          <w:color w:val="520384"/>
          <w:sz w:val="20"/>
          <w:szCs w:val="20"/>
          <w:shd w:val="clear" w:color="auto" w:fill="FFFFFF"/>
        </w:rPr>
        <w:br/>
      </w:r>
      <w:r>
        <w:rPr>
          <w:rStyle w:val="a3"/>
          <w:rFonts w:ascii="Arial" w:hAnsi="Arial" w:cs="Arial"/>
          <w:color w:val="520384"/>
          <w:sz w:val="20"/>
          <w:szCs w:val="20"/>
          <w:shd w:val="clear" w:color="auto" w:fill="FFFFFF"/>
        </w:rPr>
        <w:t> </w:t>
      </w:r>
    </w:p>
    <w:sectPr w:rsidR="00076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FDA"/>
    <w:rsid w:val="000766B5"/>
    <w:rsid w:val="00B86FDA"/>
    <w:rsid w:val="00C23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86FDA"/>
  </w:style>
  <w:style w:type="character" w:styleId="a3">
    <w:name w:val="Strong"/>
    <w:basedOn w:val="a0"/>
    <w:uiPriority w:val="22"/>
    <w:qFormat/>
    <w:rsid w:val="00B86FD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86FDA"/>
  </w:style>
  <w:style w:type="character" w:styleId="a3">
    <w:name w:val="Strong"/>
    <w:basedOn w:val="a0"/>
    <w:uiPriority w:val="22"/>
    <w:qFormat/>
    <w:rsid w:val="00B86F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324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Москва</dc:creator>
  <cp:lastModifiedBy>Москва</cp:lastModifiedBy>
  <cp:revision>2</cp:revision>
  <dcterms:created xsi:type="dcterms:W3CDTF">2013-04-16T18:19:00Z</dcterms:created>
  <dcterms:modified xsi:type="dcterms:W3CDTF">2013-04-16T18:24:00Z</dcterms:modified>
</cp:coreProperties>
</file>